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0E8F8" w14:textId="41F41299" w:rsidR="00325517" w:rsidRPr="002C04A5" w:rsidRDefault="00D51D8F" w:rsidP="002C04A5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 </w:t>
      </w:r>
      <w:r w:rsidRPr="002C04A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рейтинг сұрақтары</w:t>
      </w:r>
    </w:p>
    <w:p w14:paraId="4B7A4069" w14:textId="7719030C" w:rsidR="00D51D8F" w:rsidRPr="002C04A5" w:rsidRDefault="00D51D8F" w:rsidP="00D51D8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2C04A5">
        <w:rPr>
          <w:rFonts w:ascii="Times New Roman" w:hAnsi="Times New Roman" w:cs="Times New Roman"/>
          <w:color w:val="000000" w:themeColor="text1"/>
          <w:sz w:val="28"/>
          <w:szCs w:val="28"/>
        </w:rPr>
        <w:t>Топыра</w:t>
      </w:r>
      <w:proofErr w:type="spellEnd"/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қтың тозу мәселесіне сипаттама</w:t>
      </w:r>
    </w:p>
    <w:p w14:paraId="4AD81EA7" w14:textId="0AB3EF47" w:rsidR="00D51D8F" w:rsidRPr="002C04A5" w:rsidRDefault="00D51D8F" w:rsidP="00D51D8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агрохимиялық бағытында үлес қосқан ғалымдар еңбектеріне сипаттам</w:t>
      </w:r>
    </w:p>
    <w:p w14:paraId="12608726" w14:textId="77777777" w:rsidR="00D51D8F" w:rsidRPr="002C04A5" w:rsidRDefault="00D51D8F" w:rsidP="00D51D8F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Топырақтанудағы заманауи жетістіктері</w:t>
      </w:r>
    </w:p>
    <w:p w14:paraId="61E078BD" w14:textId="32FF3252" w:rsidR="00D51D8F" w:rsidRPr="002C04A5" w:rsidRDefault="00D51D8F" w:rsidP="00D51D8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Жаңа ғылыми технологияларға негізделген топырақтың агрохимиялық қасиеттері мен оның ауыл шаруашылық дақылдарға тигізер әсерінің маңызы</w:t>
      </w:r>
    </w:p>
    <w:p w14:paraId="2A4273CA" w14:textId="4A6B1D1B" w:rsidR="00D51D8F" w:rsidRPr="002C04A5" w:rsidRDefault="00FD51A5" w:rsidP="00D51D8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физикалық және химиялық қасиеттері</w:t>
      </w:r>
    </w:p>
    <w:p w14:paraId="697FC7C2" w14:textId="71D1A779" w:rsidR="00FD51A5" w:rsidRPr="00FD51A5" w:rsidRDefault="00FD51A5" w:rsidP="00FD51A5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D51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Топырақтан сынама алу</w:t>
      </w: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әдістері </w:t>
      </w:r>
    </w:p>
    <w:p w14:paraId="0A486729" w14:textId="0E2F6455" w:rsidR="00FD51A5" w:rsidRPr="002C04A5" w:rsidRDefault="00FD51A5" w:rsidP="00D51D8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антропогендік факторларына сипаттама</w:t>
      </w:r>
    </w:p>
    <w:p w14:paraId="4B28B67E" w14:textId="13FA2DE0" w:rsidR="00FD51A5" w:rsidRPr="002C04A5" w:rsidRDefault="00FD51A5" w:rsidP="00D51D8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ластануына сипаттама</w:t>
      </w:r>
    </w:p>
    <w:p w14:paraId="7FBEA50A" w14:textId="79D12E0E" w:rsidR="00FD51A5" w:rsidRPr="002C04A5" w:rsidRDefault="00FD51A5" w:rsidP="00D51D8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Топырақтағы микро және макроэлементтеоге сипаттам</w:t>
      </w:r>
    </w:p>
    <w:p w14:paraId="06F7B22C" w14:textId="77777777" w:rsidR="00E374C9" w:rsidRPr="002C04A5" w:rsidRDefault="00E374C9" w:rsidP="00E374C9">
      <w:pPr>
        <w:pStyle w:val="a3"/>
        <w:numPr>
          <w:ilvl w:val="0"/>
          <w:numId w:val="1"/>
        </w:numPr>
        <w:shd w:val="clear" w:color="auto" w:fill="FFFFFF"/>
        <w:ind w:right="3"/>
        <w:jc w:val="both"/>
        <w:outlineLvl w:val="0"/>
        <w:rPr>
          <w:rFonts w:ascii="Times New Roman" w:hAnsi="Times New Roman" w:cs="Times New Roman"/>
          <w:color w:val="000000" w:themeColor="text1"/>
          <w:kern w:val="36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kern w:val="36"/>
          <w:sz w:val="28"/>
          <w:szCs w:val="28"/>
          <w:lang w:val="kk-KZ"/>
        </w:rPr>
        <w:t>Қазақстанның агроөнеркәсіп кешеніндегі инновациялық дамуының мәселелері мен даму тенденциялары</w:t>
      </w:r>
    </w:p>
    <w:p w14:paraId="1FA500AC" w14:textId="77777777" w:rsidR="00E374C9" w:rsidRPr="002C04A5" w:rsidRDefault="00E374C9" w:rsidP="00E374C9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 заманауи зерттеу бағдарламалары және  бүгінгі таңдағы даму болашағы</w:t>
      </w:r>
    </w:p>
    <w:p w14:paraId="3A52150E" w14:textId="290EB80C" w:rsidR="00E374C9" w:rsidRPr="002C04A5" w:rsidRDefault="00E374C9" w:rsidP="00E374C9">
      <w:pPr>
        <w:pStyle w:val="a3"/>
        <w:numPr>
          <w:ilvl w:val="0"/>
          <w:numId w:val="1"/>
        </w:numPr>
        <w:ind w:right="-1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8"/>
            <w:szCs w:val="28"/>
            <w:lang w:val="kk-KZ"/>
          </w:rPr>
          <m:t>off- line</m:t>
        </m:r>
      </m:oMath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және </w:t>
      </w:r>
      <m:oMath>
        <m:r>
          <m:rPr>
            <m:nor/>
          </m:rPr>
          <w:rPr>
            <w:rFonts w:ascii="Times New Roman" w:hAnsi="Times New Roman" w:cs="Times New Roman"/>
            <w:color w:val="000000" w:themeColor="text1"/>
            <w:sz w:val="28"/>
            <w:szCs w:val="28"/>
            <w:lang w:val="kk-KZ"/>
          </w:rPr>
          <m:t>on - line режимі</m:t>
        </m:r>
      </m:oMath>
    </w:p>
    <w:p w14:paraId="0BF52AEF" w14:textId="69686B3D" w:rsidR="00F514CB" w:rsidRPr="002C04A5" w:rsidRDefault="00F514CB" w:rsidP="00F514CB">
      <w:pPr>
        <w:pStyle w:val="a3"/>
        <w:numPr>
          <w:ilvl w:val="0"/>
          <w:numId w:val="1"/>
        </w:numPr>
        <w:ind w:right="-1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Автокөлік корпусына орнатылған сынама</w:t>
      </w:r>
    </w:p>
    <w:p w14:paraId="717395F7" w14:textId="2D253A4E" w:rsidR="00AC5E35" w:rsidRPr="002C04A5" w:rsidRDefault="00AC5E35" w:rsidP="00AC5E3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Ауыл шаруашылығы алқаптарының мониторингісіне сипаттам</w:t>
      </w:r>
    </w:p>
    <w:p w14:paraId="1207175D" w14:textId="77777777" w:rsidR="00AC5E35" w:rsidRPr="002C04A5" w:rsidRDefault="00AC5E35" w:rsidP="00AC5E3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. Танаптардың жұмыс телімдерінің мониторингі</w:t>
      </w:r>
    </w:p>
    <w:p w14:paraId="3EF64EEE" w14:textId="77777777" w:rsidR="00AC5E35" w:rsidRPr="002C04A5" w:rsidRDefault="00AC5E35" w:rsidP="00AC5E3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Егістіктің агрохимиялық мониторингісіне сипаттама</w:t>
      </w:r>
    </w:p>
    <w:p w14:paraId="450CE6E6" w14:textId="0E1635CD" w:rsidR="00AC5E35" w:rsidRPr="002C04A5" w:rsidRDefault="00AC5E35" w:rsidP="002C04A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Техника мониторингі. Автоматтандырылған деректер жинау, негізінде GPS навигация жүйесі ауыл шаруашылығы техникасын бақылау.</w:t>
      </w:r>
    </w:p>
    <w:p w14:paraId="029ABBC4" w14:textId="63D2DE4D" w:rsidR="00AC5E35" w:rsidRPr="002C04A5" w:rsidRDefault="00AC5E35" w:rsidP="002C04A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Техниканың қозғалысын визуализациялау</w:t>
      </w:r>
    </w:p>
    <w:p w14:paraId="06BF695C" w14:textId="06224D1A" w:rsidR="00AC5E35" w:rsidRPr="002C04A5" w:rsidRDefault="002C04A5" w:rsidP="00AC5E3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AC5E35"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Ауылдық округтің өсімдік шаруашылығындағы ресурстарды үнемдеу технологиялары.</w:t>
      </w:r>
    </w:p>
    <w:p w14:paraId="0FA2146A" w14:textId="1CC7B0F7" w:rsidR="00AC5E35" w:rsidRPr="002C04A5" w:rsidRDefault="00AC5E35" w:rsidP="00AC5E3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 Органикалық минралдық тыңайтқыштарға толық сипаттама</w:t>
      </w:r>
    </w:p>
    <w:p w14:paraId="37B9899F" w14:textId="77777777" w:rsidR="006E7077" w:rsidRPr="002C04A5" w:rsidRDefault="00AC5E35" w:rsidP="006E7077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Топырақтың </w:t>
      </w: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Ph </w:t>
      </w: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көрсеткішіне сипаттама</w:t>
      </w:r>
    </w:p>
    <w:p w14:paraId="14C4D5DD" w14:textId="77777777" w:rsidR="00DD629A" w:rsidRPr="002C04A5" w:rsidRDefault="0072621A" w:rsidP="00DD629A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6E7077" w:rsidRPr="002C04A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  <w:t>Ауыспалы егіс жүйесі және оның ғылыми негізделген жағдайы.</w:t>
      </w:r>
    </w:p>
    <w:p w14:paraId="5C59DB42" w14:textId="77777777" w:rsidR="00024B24" w:rsidRPr="002C04A5" w:rsidRDefault="006E7077" w:rsidP="00024B24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DD629A"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Ауыспалы егіс жағдайындағы ауыл шаруашылық дақылдарының өнімділігі</w:t>
      </w:r>
    </w:p>
    <w:p w14:paraId="20CE6E36" w14:textId="7E3D4CAA" w:rsidR="00024B24" w:rsidRPr="002C04A5" w:rsidRDefault="00024B24" w:rsidP="00024B24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2C04A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  <w:t>Топырақты қорғайтын ауыспалы егіс</w:t>
      </w:r>
    </w:p>
    <w:p w14:paraId="01F0CB3C" w14:textId="27F45F2B" w:rsidR="00AC5E35" w:rsidRPr="002C04A5" w:rsidRDefault="000C67A5" w:rsidP="00AC5E35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Эрозия және оның түрлеріне сипаттама</w:t>
      </w:r>
    </w:p>
    <w:p w14:paraId="37C17822" w14:textId="77777777" w:rsidR="00F33028" w:rsidRPr="002C04A5" w:rsidRDefault="000C67A5" w:rsidP="00F33028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Антропогендік факторлардың спецификалық әсері және ауыр металдардың адам денсаулығына әсері </w:t>
      </w:r>
    </w:p>
    <w:p w14:paraId="3A258792" w14:textId="77777777" w:rsidR="00DE79C2" w:rsidRPr="002C04A5" w:rsidRDefault="00F33028" w:rsidP="00DE79C2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Заманауи жаңа агротехникалар және ауыл шаруашылығы алқаптарын спектрозоналды түсіру және оны талдау негізінде зерттеудің бүгінгі таңдағы даму тенденциялары</w:t>
      </w:r>
    </w:p>
    <w:p w14:paraId="52D6F3A5" w14:textId="66DA3EE3" w:rsidR="00E040CB" w:rsidRPr="002C04A5" w:rsidRDefault="00DE79C2" w:rsidP="00DE79C2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Егістік комплексі «Агромастер» сипаттама</w:t>
      </w:r>
    </w:p>
    <w:p w14:paraId="265545D5" w14:textId="0E0CE4C4" w:rsidR="00F33EC7" w:rsidRPr="002C04A5" w:rsidRDefault="00F33EC7" w:rsidP="00F33EC7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lastRenderedPageBreak/>
        <w:t xml:space="preserve"> </w:t>
      </w:r>
      <w:bookmarkStart w:id="0" w:name="_Hlk72928905"/>
      <w:r w:rsidRPr="002C04A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Егістіктердің физиологиялық-агрохимиялық жай-күйін бағалаудағы және жаздық бидайдың өндірістік процесін басқарудағы қашықтық құралдары мен әдістерінің бүгінгі таңдағы даму болашағы</w:t>
      </w:r>
      <w:bookmarkEnd w:id="0"/>
    </w:p>
    <w:p w14:paraId="3064D638" w14:textId="4C82031A" w:rsidR="00F33EC7" w:rsidRPr="002C04A5" w:rsidRDefault="00B834AB" w:rsidP="00F33EC7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Қашықтықтан зондтау жағдайына сипаттама</w:t>
      </w:r>
    </w:p>
    <w:p w14:paraId="32BDDF80" w14:textId="24967DFD" w:rsidR="00B834AB" w:rsidRPr="002C04A5" w:rsidRDefault="0020636E" w:rsidP="00F33EC7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Салыстырмалы далалық эксперименттерде егістіктердің жай-күйін физиологиялық-агрохимиялық бағалау</w:t>
      </w:r>
    </w:p>
    <w:p w14:paraId="3C6C2063" w14:textId="0D4F8FD1" w:rsidR="0020636E" w:rsidRPr="002C04A5" w:rsidRDefault="004F2CFA" w:rsidP="00F33EC7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NDVI картасына сипаттама</w:t>
      </w:r>
    </w:p>
    <w:p w14:paraId="5DAB84AC" w14:textId="375C19B0" w:rsidR="00DE79C2" w:rsidRPr="002C04A5" w:rsidRDefault="004F2CFA" w:rsidP="00DE79C2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492263" w:rsidRPr="002C04A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Топырақ үлгілерін тор бойынша талдау.</w:t>
      </w:r>
    </w:p>
    <w:p w14:paraId="38A48CA6" w14:textId="77777777" w:rsidR="00D22919" w:rsidRPr="002C04A5" w:rsidRDefault="00FD6AF9" w:rsidP="00D22919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2C04A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Өнімділік мониторларының деректерін талдау.</w:t>
      </w:r>
    </w:p>
    <w:p w14:paraId="59A7ED38" w14:textId="52E51006" w:rsidR="00AC5E35" w:rsidRPr="002C04A5" w:rsidRDefault="00D22919" w:rsidP="00D22919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 Аэрофото және спутниктік суреттерді талдау.</w:t>
      </w:r>
    </w:p>
    <w:p w14:paraId="577CC879" w14:textId="64B80581" w:rsidR="00F514CB" w:rsidRPr="002C04A5" w:rsidRDefault="00EA2965" w:rsidP="00F514CB">
      <w:pPr>
        <w:pStyle w:val="a3"/>
        <w:numPr>
          <w:ilvl w:val="0"/>
          <w:numId w:val="1"/>
        </w:numPr>
        <w:ind w:right="-1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2C04A5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>Топырақтағы қосылыстар</w:t>
      </w:r>
    </w:p>
    <w:p w14:paraId="02B81FDA" w14:textId="20F459C1" w:rsidR="00EA2965" w:rsidRPr="002C04A5" w:rsidRDefault="00C72FEB" w:rsidP="00F514CB">
      <w:pPr>
        <w:pStyle w:val="a3"/>
        <w:numPr>
          <w:ilvl w:val="0"/>
          <w:numId w:val="1"/>
        </w:numPr>
        <w:ind w:right="-1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Топырак кеуектілігі</w:t>
      </w:r>
    </w:p>
    <w:p w14:paraId="384CEFED" w14:textId="77777777" w:rsidR="005F0DB2" w:rsidRPr="002C04A5" w:rsidRDefault="005F0DB2" w:rsidP="005F0DB2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Жаңа ғылыми технологиялар негізінде топыраққа агрохимиялық баға беру</w:t>
      </w:r>
      <w:r w:rsidRPr="002C04A5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 және топырақты өңдеу тәсілдерінің ылғал қорына әсері</w:t>
      </w:r>
    </w:p>
    <w:p w14:paraId="5923FD5B" w14:textId="0810B9BC" w:rsidR="00C72FEB" w:rsidRPr="002C04A5" w:rsidRDefault="004D5C3E" w:rsidP="00F514CB">
      <w:pPr>
        <w:pStyle w:val="a3"/>
        <w:numPr>
          <w:ilvl w:val="0"/>
          <w:numId w:val="1"/>
        </w:numPr>
        <w:ind w:right="-1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 өңдеу тәсілдерінің ылғал қорына әсері</w:t>
      </w:r>
    </w:p>
    <w:p w14:paraId="2732603B" w14:textId="77777777" w:rsidR="00192756" w:rsidRPr="002C04A5" w:rsidRDefault="00192756" w:rsidP="001927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 өңдеудің әр түріне байланысты қарашірік мөлшері</w:t>
      </w:r>
    </w:p>
    <w:p w14:paraId="50BCBF5F" w14:textId="77777777" w:rsidR="004B4AE8" w:rsidRPr="002C04A5" w:rsidRDefault="004B4AE8" w:rsidP="004B4AE8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>Ауыл шаруашылығында дақылдардың өнімділігін арттыруда өңдеу тәсілдерінің топыраққа органикалық қалдықтарда жинау қасиетінің маңызы</w:t>
      </w:r>
    </w:p>
    <w:p w14:paraId="79F9806A" w14:textId="77777777" w:rsidR="00FB1FC5" w:rsidRPr="002C04A5" w:rsidRDefault="003C4DB3" w:rsidP="00FB1FC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Шығыс Қазақстан облысында топырақты шаруашылық мақсатта тиімді пайдалану жолдары</w:t>
      </w:r>
    </w:p>
    <w:p w14:paraId="3A66D22A" w14:textId="77777777" w:rsidR="00CE31E6" w:rsidRPr="002C04A5" w:rsidRDefault="00FB1FC5" w:rsidP="00CE31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 </w:t>
      </w: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 оңтайландыру мен жоғары өнім алуда ауыспалы егістің және жаңа технологиялардың маңыздылығы</w:t>
      </w:r>
    </w:p>
    <w:p w14:paraId="16F84719" w14:textId="385DDA09" w:rsidR="00CE31E6" w:rsidRPr="002C04A5" w:rsidRDefault="00CE31E6" w:rsidP="002C04A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2C04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Ауыл шаруашылық дақылдарын өсірудің бүгінгі таңдағы болашағы мен ғылыми жетістіктері</w:t>
      </w:r>
    </w:p>
    <w:p w14:paraId="4594DEDD" w14:textId="5A4EC0A2" w:rsidR="004A6026" w:rsidRPr="00A6667F" w:rsidRDefault="003B1A30" w:rsidP="002C04A5">
      <w:pPr>
        <w:pStyle w:val="a3"/>
        <w:numPr>
          <w:ilvl w:val="0"/>
          <w:numId w:val="1"/>
        </w:numPr>
        <w:rPr>
          <w:rStyle w:val="a6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proofErr w:type="spellStart"/>
      <w:r w:rsidRPr="00A6667F">
        <w:rPr>
          <w:rFonts w:ascii="Times New Roman" w:hAnsi="Times New Roman" w:cs="Times New Roman"/>
          <w:sz w:val="28"/>
          <w:szCs w:val="28"/>
        </w:rPr>
        <w:t>Күнбағыс</w:t>
      </w:r>
      <w:proofErr w:type="spellEnd"/>
      <w:r w:rsidRPr="00A6667F">
        <w:rPr>
          <w:rFonts w:ascii="Times New Roman" w:hAnsi="Times New Roman" w:cs="Times New Roman"/>
          <w:sz w:val="28"/>
          <w:szCs w:val="28"/>
        </w:rPr>
        <w:t xml:space="preserve"> ж</w:t>
      </w:r>
      <w:r w:rsidRPr="00A6667F">
        <w:rPr>
          <w:rFonts w:ascii="Times New Roman" w:hAnsi="Times New Roman" w:cs="Times New Roman"/>
          <w:sz w:val="28"/>
          <w:szCs w:val="28"/>
          <w:lang w:val="kk-KZ"/>
        </w:rPr>
        <w:t>әне оны тыңайту мен өсіру технологиялары</w:t>
      </w:r>
    </w:p>
    <w:p w14:paraId="6A706670" w14:textId="68072E87" w:rsidR="004A6026" w:rsidRPr="00A6667F" w:rsidRDefault="004A6026" w:rsidP="002C04A5">
      <w:pPr>
        <w:pStyle w:val="a3"/>
        <w:numPr>
          <w:ilvl w:val="0"/>
          <w:numId w:val="1"/>
        </w:numPr>
        <w:rPr>
          <w:rStyle w:val="a6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A6667F">
        <w:rPr>
          <w:rStyle w:val="a6"/>
          <w:rFonts w:ascii="Times New Roman" w:hAnsi="Times New Roman" w:cs="Times New Roman"/>
          <w:b w:val="0"/>
          <w:bCs w:val="0"/>
          <w:sz w:val="28"/>
          <w:szCs w:val="28"/>
          <w:lang w:val="kk-KZ"/>
        </w:rPr>
        <w:t>Картоп және көпжылдық шөптердің өсіру технологиясымен бүгінгі таңдағы ғылыми жетістіктерінің дамуы</w:t>
      </w:r>
    </w:p>
    <w:p w14:paraId="29C1CC2D" w14:textId="17141C6C" w:rsidR="003B1A30" w:rsidRPr="00A6667F" w:rsidRDefault="004A6026" w:rsidP="003B1A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>Жоңышқаның жаңа сорттарының экономикалық тиімділігі</w:t>
      </w:r>
    </w:p>
    <w:p w14:paraId="3B7E9801" w14:textId="05915622" w:rsidR="003C4DB3" w:rsidRPr="00A6667F" w:rsidRDefault="002A7C4C" w:rsidP="003C4DB3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 xml:space="preserve"> Ауыспалы егістік.</w:t>
      </w:r>
    </w:p>
    <w:p w14:paraId="0F06FF8C" w14:textId="77777777" w:rsidR="00C9727B" w:rsidRPr="00A6667F" w:rsidRDefault="00C9727B" w:rsidP="00C972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>Топыраққа агрохимиялық мониторинг жүргізу әдістері</w:t>
      </w:r>
    </w:p>
    <w:p w14:paraId="1CA20A46" w14:textId="77777777" w:rsidR="005B7744" w:rsidRPr="00A6667F" w:rsidRDefault="005B7744" w:rsidP="005B7744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>Топырақ экологиясын қашықтан бақылау (мониторингі)</w:t>
      </w:r>
    </w:p>
    <w:p w14:paraId="35432B97" w14:textId="77777777" w:rsidR="005B7744" w:rsidRPr="00A6667F" w:rsidRDefault="005B7744" w:rsidP="005B7744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>Топырақ экологиясын қашықтан бақылау (мониторингі)</w:t>
      </w:r>
    </w:p>
    <w:p w14:paraId="284ABD61" w14:textId="77777777" w:rsidR="005B7744" w:rsidRPr="00A6667F" w:rsidRDefault="005B7744" w:rsidP="005B7744">
      <w:pPr>
        <w:pStyle w:val="a3"/>
        <w:numPr>
          <w:ilvl w:val="0"/>
          <w:numId w:val="1"/>
        </w:numPr>
        <w:tabs>
          <w:tab w:val="left" w:pos="0"/>
        </w:tabs>
        <w:ind w:right="-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>Қарашірік құрамындағы өзгерістерді салыстырмалы талдау</w:t>
      </w:r>
    </w:p>
    <w:p w14:paraId="45D4B47F" w14:textId="77777777" w:rsidR="005B7744" w:rsidRPr="00A6667F" w:rsidRDefault="005B7744" w:rsidP="005B7744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>Тыңайтқыш қолданудың ауыл шаруашылық дақылдары үшін ұсынылған ғылыми негізделген жүйелері</w:t>
      </w:r>
    </w:p>
    <w:p w14:paraId="46B59864" w14:textId="77777777" w:rsidR="005B7744" w:rsidRPr="00A6667F" w:rsidRDefault="005B7744" w:rsidP="00A6667F">
      <w:pPr>
        <w:pStyle w:val="a3"/>
        <w:numPr>
          <w:ilvl w:val="0"/>
          <w:numId w:val="1"/>
        </w:numPr>
        <w:ind w:right="-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667F">
        <w:rPr>
          <w:rFonts w:ascii="Times New Roman" w:hAnsi="Times New Roman" w:cs="Times New Roman"/>
          <w:sz w:val="28"/>
          <w:szCs w:val="28"/>
          <w:lang w:val="kk-KZ"/>
        </w:rPr>
        <w:t>Әртүрлі мөлшерде минералды тыңайтқыштарды пайдалану барысында ауыл шаруашылық дақылдарының өнімділігі</w:t>
      </w:r>
    </w:p>
    <w:p w14:paraId="3FA40F37" w14:textId="77777777" w:rsidR="005B7744" w:rsidRPr="00A6667F" w:rsidRDefault="005B7744" w:rsidP="00E5082E">
      <w:pPr>
        <w:pStyle w:val="a3"/>
        <w:ind w:right="-1"/>
        <w:rPr>
          <w:rFonts w:ascii="Times New Roman" w:hAnsi="Times New Roman" w:cs="Times New Roman"/>
          <w:sz w:val="28"/>
          <w:szCs w:val="28"/>
          <w:lang w:val="kk-KZ"/>
        </w:rPr>
      </w:pPr>
    </w:p>
    <w:p w14:paraId="33A209D4" w14:textId="77777777" w:rsidR="00C9727B" w:rsidRPr="00E5082E" w:rsidRDefault="00C9727B" w:rsidP="00E5082E">
      <w:pPr>
        <w:shd w:val="clear" w:color="auto" w:fill="FFFFFF"/>
        <w:ind w:left="360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</w:pPr>
    </w:p>
    <w:p w14:paraId="029A3A9B" w14:textId="77777777" w:rsidR="003C4DB3" w:rsidRPr="002C04A5" w:rsidRDefault="003C4DB3" w:rsidP="002C04A5">
      <w:pPr>
        <w:shd w:val="clear" w:color="auto" w:fill="FFFFFF"/>
        <w:ind w:left="360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</w:pPr>
    </w:p>
    <w:p w14:paraId="52A27D7E" w14:textId="77777777" w:rsidR="00192756" w:rsidRPr="002C04A5" w:rsidRDefault="00192756" w:rsidP="002C04A5">
      <w:pPr>
        <w:pStyle w:val="a4"/>
        <w:tabs>
          <w:tab w:val="left" w:pos="1260"/>
        </w:tabs>
        <w:ind w:left="360" w:firstLine="0"/>
        <w:rPr>
          <w:color w:val="000000" w:themeColor="text1"/>
          <w:sz w:val="28"/>
          <w:szCs w:val="28"/>
          <w:lang w:val="kk-KZ"/>
        </w:rPr>
      </w:pPr>
    </w:p>
    <w:p w14:paraId="04B22915" w14:textId="2C16EB58" w:rsidR="004D5C3E" w:rsidRPr="002C04A5" w:rsidRDefault="004D5C3E" w:rsidP="002C04A5">
      <w:pPr>
        <w:ind w:left="360" w:right="-1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68E0D3C8" w14:textId="5CE8B2A5" w:rsidR="00FD51A5" w:rsidRPr="002C04A5" w:rsidRDefault="00FD51A5" w:rsidP="00F514CB">
      <w:pPr>
        <w:ind w:left="360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sectPr w:rsidR="00FD51A5" w:rsidRPr="002C0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E04F8"/>
    <w:multiLevelType w:val="hybridMultilevel"/>
    <w:tmpl w:val="F6FA9C02"/>
    <w:lvl w:ilvl="0" w:tplc="E27A0188">
      <w:start w:val="127"/>
      <w:numFmt w:val="decimal"/>
      <w:lvlText w:val="%1"/>
      <w:lvlJc w:val="left"/>
      <w:pPr>
        <w:ind w:left="810" w:hanging="45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B8475F"/>
    <w:multiLevelType w:val="multilevel"/>
    <w:tmpl w:val="C4FA62FE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1069" w:hanging="36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2" w15:restartNumberingAfterBreak="0">
    <w:nsid w:val="6ECB3D36"/>
    <w:multiLevelType w:val="hybridMultilevel"/>
    <w:tmpl w:val="26F86F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246"/>
    <w:rsid w:val="00024B24"/>
    <w:rsid w:val="000C67A5"/>
    <w:rsid w:val="00107DE7"/>
    <w:rsid w:val="00192756"/>
    <w:rsid w:val="0020636E"/>
    <w:rsid w:val="00262246"/>
    <w:rsid w:val="002A7C4C"/>
    <w:rsid w:val="002C04A5"/>
    <w:rsid w:val="00325517"/>
    <w:rsid w:val="003B1A30"/>
    <w:rsid w:val="003C4DB3"/>
    <w:rsid w:val="00411C65"/>
    <w:rsid w:val="00492263"/>
    <w:rsid w:val="004A6026"/>
    <w:rsid w:val="004B4AE8"/>
    <w:rsid w:val="004D5C3E"/>
    <w:rsid w:val="004F2CFA"/>
    <w:rsid w:val="005B7744"/>
    <w:rsid w:val="005F0DB2"/>
    <w:rsid w:val="006E7077"/>
    <w:rsid w:val="0072621A"/>
    <w:rsid w:val="009C6579"/>
    <w:rsid w:val="00A6667F"/>
    <w:rsid w:val="00AC5E35"/>
    <w:rsid w:val="00B834AB"/>
    <w:rsid w:val="00BF6C23"/>
    <w:rsid w:val="00C72FEB"/>
    <w:rsid w:val="00C9727B"/>
    <w:rsid w:val="00CE31E6"/>
    <w:rsid w:val="00D22919"/>
    <w:rsid w:val="00D51D8F"/>
    <w:rsid w:val="00DD629A"/>
    <w:rsid w:val="00DE79C2"/>
    <w:rsid w:val="00E040CB"/>
    <w:rsid w:val="00E374C9"/>
    <w:rsid w:val="00E5082E"/>
    <w:rsid w:val="00E70322"/>
    <w:rsid w:val="00EA2965"/>
    <w:rsid w:val="00F33028"/>
    <w:rsid w:val="00F33EC7"/>
    <w:rsid w:val="00F514CB"/>
    <w:rsid w:val="00FB1FC5"/>
    <w:rsid w:val="00FD51A5"/>
    <w:rsid w:val="00FD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F7ED1"/>
  <w15:chartTrackingRefBased/>
  <w15:docId w15:val="{43232350-2E22-4FF0-815C-7C302275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1D8F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192756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19275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main">
    <w:name w:val="main"/>
    <w:basedOn w:val="a"/>
    <w:rsid w:val="004A6026"/>
    <w:pPr>
      <w:spacing w:before="100" w:beforeAutospacing="1" w:after="100" w:afterAutospacing="1" w:line="240" w:lineRule="auto"/>
      <w:ind w:left="450" w:right="150"/>
      <w:jc w:val="both"/>
    </w:pPr>
    <w:rPr>
      <w:rFonts w:ascii="Tahoma" w:eastAsia="Times New Roman" w:hAnsi="Tahoma" w:cs="Tahoma"/>
      <w:color w:val="333333"/>
      <w:sz w:val="18"/>
      <w:szCs w:val="18"/>
      <w:lang w:eastAsia="ru-RU"/>
    </w:rPr>
  </w:style>
  <w:style w:type="character" w:styleId="a6">
    <w:name w:val="Strong"/>
    <w:basedOn w:val="a0"/>
    <w:qFormat/>
    <w:rsid w:val="004A60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65</cp:revision>
  <dcterms:created xsi:type="dcterms:W3CDTF">2021-09-13T02:54:00Z</dcterms:created>
  <dcterms:modified xsi:type="dcterms:W3CDTF">2021-09-13T04:01:00Z</dcterms:modified>
</cp:coreProperties>
</file>